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4A0D2D" w14:textId="77777777" w:rsidR="002E6F5B" w:rsidRPr="00EA4F38" w:rsidRDefault="002E6F5B">
      <w:pPr>
        <w:rPr>
          <w:rFonts w:asciiTheme="majorBidi" w:hAnsiTheme="majorBidi" w:cstheme="majorBidi"/>
          <w:sz w:val="32"/>
          <w:szCs w:val="32"/>
        </w:rPr>
      </w:pPr>
    </w:p>
    <w:p w14:paraId="5A092E62" w14:textId="55456E68" w:rsidR="002E6F5B" w:rsidRPr="00C95FB9" w:rsidRDefault="002E6F5B" w:rsidP="00EA4F38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95FB9">
        <w:rPr>
          <w:rFonts w:asciiTheme="majorBidi" w:hAnsiTheme="majorBidi" w:cstheme="majorBidi"/>
          <w:b/>
          <w:bCs/>
          <w:sz w:val="32"/>
          <w:szCs w:val="32"/>
          <w:cs/>
        </w:rPr>
        <w:t>การจ่ายเงินเบี้ยยังชีพผู้สูงอายุ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704"/>
        <w:gridCol w:w="3833"/>
        <w:gridCol w:w="2835"/>
        <w:gridCol w:w="2410"/>
        <w:gridCol w:w="4678"/>
      </w:tblGrid>
      <w:tr w:rsidR="002E6F5B" w:rsidRPr="00EA4F38" w14:paraId="76589A98" w14:textId="77777777" w:rsidTr="00EA4F38">
        <w:tc>
          <w:tcPr>
            <w:tcW w:w="704" w:type="dxa"/>
          </w:tcPr>
          <w:p w14:paraId="2D454F7A" w14:textId="287383CF" w:rsidR="002E6F5B" w:rsidRPr="00EA4F38" w:rsidRDefault="002E6F5B" w:rsidP="002E6F5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A4F3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กลุ่ม</w:t>
            </w:r>
          </w:p>
        </w:tc>
        <w:tc>
          <w:tcPr>
            <w:tcW w:w="3833" w:type="dxa"/>
          </w:tcPr>
          <w:p w14:paraId="5706C80C" w14:textId="30522BB9" w:rsidR="002E6F5B" w:rsidRPr="00EA4F38" w:rsidRDefault="002E6F5B" w:rsidP="002E6F5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A4F3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ผู้สูงอายุ</w:t>
            </w:r>
          </w:p>
        </w:tc>
        <w:tc>
          <w:tcPr>
            <w:tcW w:w="2835" w:type="dxa"/>
          </w:tcPr>
          <w:p w14:paraId="3A354E33" w14:textId="6C96E891" w:rsidR="002E6F5B" w:rsidRPr="00EA4F38" w:rsidRDefault="002E6F5B" w:rsidP="002E6F5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A4F3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การรับเงิน</w:t>
            </w:r>
          </w:p>
        </w:tc>
        <w:tc>
          <w:tcPr>
            <w:tcW w:w="2410" w:type="dxa"/>
          </w:tcPr>
          <w:p w14:paraId="2A05CC33" w14:textId="223193B0" w:rsidR="002E6F5B" w:rsidRPr="00EA4F38" w:rsidRDefault="002E6F5B" w:rsidP="002E6F5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A4F3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4678" w:type="dxa"/>
          </w:tcPr>
          <w:p w14:paraId="3B7799EB" w14:textId="1356EA61" w:rsidR="002E6F5B" w:rsidRPr="00EA4F38" w:rsidRDefault="002E6F5B" w:rsidP="002E6F5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A4F3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E6F5B" w:rsidRPr="00EA4F38" w14:paraId="0135569A" w14:textId="77777777" w:rsidTr="00EA4F38">
        <w:tc>
          <w:tcPr>
            <w:tcW w:w="704" w:type="dxa"/>
          </w:tcPr>
          <w:p w14:paraId="402FAB56" w14:textId="5DB0AAB1" w:rsidR="002E6F5B" w:rsidRPr="00EA4F38" w:rsidRDefault="00EA4F38" w:rsidP="00A41304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A4F38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3833" w:type="dxa"/>
          </w:tcPr>
          <w:p w14:paraId="1F6363FF" w14:textId="77777777" w:rsidR="002E6F5B" w:rsidRPr="00EA4F38" w:rsidRDefault="00EA4F38" w:rsidP="00A41304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A4F38">
              <w:rPr>
                <w:rFonts w:asciiTheme="majorBidi" w:hAnsiTheme="majorBidi" w:cstheme="majorBidi" w:hint="cs"/>
                <w:sz w:val="32"/>
                <w:szCs w:val="32"/>
                <w:cs/>
              </w:rPr>
              <w:t>ผู้สูงอายุที่จะมีอายุครบ60ปีบริบูรณ์</w:t>
            </w:r>
          </w:p>
          <w:p w14:paraId="1F957CE6" w14:textId="77777777" w:rsidR="00EA4F38" w:rsidRPr="00EA4F38" w:rsidRDefault="00EA4F38" w:rsidP="00A41304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A4F38">
              <w:rPr>
                <w:rFonts w:asciiTheme="majorBidi" w:hAnsiTheme="majorBidi" w:cstheme="majorBidi" w:hint="cs"/>
                <w:sz w:val="32"/>
                <w:szCs w:val="32"/>
                <w:cs/>
              </w:rPr>
              <w:t>ในปีงบประมาณพ.ศ.2568</w:t>
            </w:r>
          </w:p>
          <w:p w14:paraId="7FCCCE4A" w14:textId="0C355E51" w:rsidR="00EA4F38" w:rsidRPr="00EA4F38" w:rsidRDefault="00EA4F38" w:rsidP="00A4130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A4F38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เกิดวันที่ 2กันยายน 2507- 1กันยายน 2508</w:t>
            </w:r>
          </w:p>
        </w:tc>
        <w:tc>
          <w:tcPr>
            <w:tcW w:w="2835" w:type="dxa"/>
          </w:tcPr>
          <w:p w14:paraId="6F12FB18" w14:textId="0794C553" w:rsidR="002E6F5B" w:rsidRPr="00EA4F38" w:rsidRDefault="00EA4F38" w:rsidP="00A4130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จะมีสิทธิได้รับเงินเบี้ยยังชีพผู้สูงอายุในเดือนถัดไป(จากเดือนที่มีอายุครบ60ปีบริบูรณ์)</w:t>
            </w:r>
          </w:p>
        </w:tc>
        <w:tc>
          <w:tcPr>
            <w:tcW w:w="2410" w:type="dxa"/>
          </w:tcPr>
          <w:p w14:paraId="4637BEA1" w14:textId="7CCA7764" w:rsidR="002E6F5B" w:rsidRPr="00EA4F38" w:rsidRDefault="00EA4F38" w:rsidP="00A4130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ปีงบประมาณ พ.ศ.2568 (1ต.ค.67-30ก.ย.68)</w:t>
            </w:r>
          </w:p>
        </w:tc>
        <w:tc>
          <w:tcPr>
            <w:tcW w:w="4678" w:type="dxa"/>
          </w:tcPr>
          <w:p w14:paraId="63990A84" w14:textId="5950445E" w:rsidR="002E6F5B" w:rsidRPr="00EA4F38" w:rsidRDefault="00EA4F38" w:rsidP="00A4130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ผู้สูงอายุที่เกิดวันที่ 1 ให้ได้รับเงินเบี้ยยังชีพผู้สูงอายุในเดือนนั้น</w:t>
            </w:r>
          </w:p>
        </w:tc>
      </w:tr>
      <w:tr w:rsidR="002E6F5B" w:rsidRPr="00EA4F38" w14:paraId="36D33D24" w14:textId="77777777" w:rsidTr="00EA4F38">
        <w:tc>
          <w:tcPr>
            <w:tcW w:w="704" w:type="dxa"/>
          </w:tcPr>
          <w:p w14:paraId="764813F4" w14:textId="5D91218A" w:rsidR="002E6F5B" w:rsidRPr="00EA4F38" w:rsidRDefault="00EA4F38" w:rsidP="00A41304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A4F38">
              <w:rPr>
                <w:rFonts w:asciiTheme="majorBidi" w:hAnsiTheme="majorBidi" w:cstheme="majorBidi"/>
                <w:sz w:val="32"/>
                <w:szCs w:val="32"/>
                <w:cs/>
              </w:rPr>
              <w:t>2</w:t>
            </w:r>
          </w:p>
        </w:tc>
        <w:tc>
          <w:tcPr>
            <w:tcW w:w="3833" w:type="dxa"/>
          </w:tcPr>
          <w:p w14:paraId="0FF1C4A1" w14:textId="77777777" w:rsidR="002E6F5B" w:rsidRDefault="00EA4F38" w:rsidP="00A4130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ผู้สูงอายุที่จะมีอายุครบ 60 ปีบริบูรณ์</w:t>
            </w:r>
          </w:p>
          <w:p w14:paraId="717B0BFE" w14:textId="77777777" w:rsidR="00EA4F38" w:rsidRDefault="00EA4F38" w:rsidP="00A4130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ในปีงบประมาณ พ.ศ.2567</w:t>
            </w:r>
          </w:p>
          <w:p w14:paraId="463278D1" w14:textId="39D3240F" w:rsidR="00EA4F38" w:rsidRPr="00EA4F38" w:rsidRDefault="00EA4F38" w:rsidP="00A4130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เกิดวันที่ 2กันยายน 2506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1กันยา</w:t>
            </w:r>
            <w:r w:rsidR="00F328DA">
              <w:rPr>
                <w:rFonts w:asciiTheme="majorBidi" w:hAnsiTheme="majorBidi" w:cstheme="majorBidi" w:hint="cs"/>
                <w:sz w:val="32"/>
                <w:szCs w:val="32"/>
                <w:cs/>
              </w:rPr>
              <w:t>ยน2507</w:t>
            </w:r>
          </w:p>
        </w:tc>
        <w:tc>
          <w:tcPr>
            <w:tcW w:w="2835" w:type="dxa"/>
          </w:tcPr>
          <w:p w14:paraId="1951D500" w14:textId="6F688A0B" w:rsidR="002E6F5B" w:rsidRPr="00EA4F38" w:rsidRDefault="00F328DA" w:rsidP="00A4130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จะมีสิทธิได้รับเงินเบี้ยยังชีพผู้สูงอายุในเดือนถัดไป(จากเดือนที่มีอายุครบ60ปีบริบูรณ์)</w:t>
            </w:r>
          </w:p>
        </w:tc>
        <w:tc>
          <w:tcPr>
            <w:tcW w:w="2410" w:type="dxa"/>
          </w:tcPr>
          <w:p w14:paraId="2D49ED8F" w14:textId="77777777" w:rsidR="002E6F5B" w:rsidRDefault="00F328DA" w:rsidP="00A4130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ปีงบประมาณ พ.ศ.2567</w:t>
            </w:r>
          </w:p>
          <w:p w14:paraId="73652A21" w14:textId="2232DB85" w:rsidR="00F328DA" w:rsidRPr="00EA4F38" w:rsidRDefault="00F328DA" w:rsidP="00A4130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(1ต.ค.66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30 ก.ย.67)</w:t>
            </w:r>
          </w:p>
        </w:tc>
        <w:tc>
          <w:tcPr>
            <w:tcW w:w="4678" w:type="dxa"/>
          </w:tcPr>
          <w:p w14:paraId="0B0E189F" w14:textId="1D4F31F7" w:rsidR="002E6F5B" w:rsidRPr="00EA4F38" w:rsidRDefault="00F328DA" w:rsidP="00A4130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ผู้สูงอายุที่เกิดวันที่ 1 ให้ได้รับเงินเบี้ยยังชีพผู้สูงอายุในเดือนนั้น</w:t>
            </w:r>
          </w:p>
        </w:tc>
      </w:tr>
      <w:tr w:rsidR="002E6F5B" w:rsidRPr="00EA4F38" w14:paraId="2A41C0E1" w14:textId="77777777" w:rsidTr="00EA4F38">
        <w:tc>
          <w:tcPr>
            <w:tcW w:w="704" w:type="dxa"/>
          </w:tcPr>
          <w:p w14:paraId="60DD5C74" w14:textId="23C091C9" w:rsidR="002E6F5B" w:rsidRPr="00EA4F38" w:rsidRDefault="00EA4F38" w:rsidP="00A41304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A4F38">
              <w:rPr>
                <w:rFonts w:asciiTheme="majorBidi" w:hAnsiTheme="majorBidi" w:cstheme="majorBidi"/>
                <w:sz w:val="32"/>
                <w:szCs w:val="32"/>
                <w:cs/>
              </w:rPr>
              <w:t>3</w:t>
            </w:r>
          </w:p>
        </w:tc>
        <w:tc>
          <w:tcPr>
            <w:tcW w:w="3833" w:type="dxa"/>
          </w:tcPr>
          <w:p w14:paraId="7EBF3BB2" w14:textId="28D82552" w:rsidR="002E6F5B" w:rsidRDefault="00F328DA" w:rsidP="00A4130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ผู้สูงอายุที่มีอายุครบ60ปีบริบูรณ์แล้ว</w:t>
            </w:r>
          </w:p>
          <w:p w14:paraId="6185FA2D" w14:textId="77777777" w:rsidR="00F328DA" w:rsidRDefault="00F328DA" w:rsidP="00A4130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เกิดก่อนวันที่ 1 กันยายน 2506</w:t>
            </w:r>
          </w:p>
          <w:p w14:paraId="2730A7D5" w14:textId="6FA6D92F" w:rsidR="00F328DA" w:rsidRPr="00EA4F38" w:rsidRDefault="00F328DA" w:rsidP="00A4130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(ยังไม่เคยลงทะเบียนหรือยืนยันสิทธิรับเงินเบี้ยยังชีพผู้สูงอายุมาก่อน)</w:t>
            </w:r>
          </w:p>
        </w:tc>
        <w:tc>
          <w:tcPr>
            <w:tcW w:w="2835" w:type="dxa"/>
          </w:tcPr>
          <w:p w14:paraId="10A35A1E" w14:textId="73FA7EDB" w:rsidR="002E6F5B" w:rsidRPr="00EA4F38" w:rsidRDefault="00F328DA" w:rsidP="00A4130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จะได้รับเงินเบี้ยยังชีพผู้สูงอายุในเดือนถัดไป(จากเดือนที่ยืนยันสิทธิ)</w:t>
            </w:r>
          </w:p>
        </w:tc>
        <w:tc>
          <w:tcPr>
            <w:tcW w:w="2410" w:type="dxa"/>
          </w:tcPr>
          <w:p w14:paraId="398CADFF" w14:textId="77777777" w:rsidR="002E6F5B" w:rsidRDefault="00F328DA" w:rsidP="00A4130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ปีงบประมาณ</w:t>
            </w:r>
          </w:p>
          <w:p w14:paraId="1729B4B6" w14:textId="77777777" w:rsidR="00F328DA" w:rsidRDefault="00F328DA" w:rsidP="00A4130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พ.ศ.2567</w:t>
            </w:r>
          </w:p>
          <w:p w14:paraId="65C4EC2A" w14:textId="7D096D67" w:rsidR="00F328DA" w:rsidRPr="00EA4F38" w:rsidRDefault="00F328DA" w:rsidP="00A4130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(1ต.ค.66-30 ก.ย.67)</w:t>
            </w:r>
          </w:p>
        </w:tc>
        <w:tc>
          <w:tcPr>
            <w:tcW w:w="4678" w:type="dxa"/>
          </w:tcPr>
          <w:p w14:paraId="4EA4FB19" w14:textId="5AEECE9C" w:rsidR="002E6F5B" w:rsidRPr="00EA4F38" w:rsidRDefault="00A64BD9" w:rsidP="00A4130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ผู้สูงอายุที่ลงทะเบียนแล้ว ก่อนระเบียบฯประกาศไม่ต้องลงทะเบียนหรือยืนยันสิทธิอีก</w:t>
            </w:r>
          </w:p>
        </w:tc>
      </w:tr>
      <w:tr w:rsidR="002E6F5B" w:rsidRPr="00EA4F38" w14:paraId="7AACBFC5" w14:textId="77777777" w:rsidTr="00EA4F38">
        <w:tc>
          <w:tcPr>
            <w:tcW w:w="704" w:type="dxa"/>
          </w:tcPr>
          <w:p w14:paraId="37914690" w14:textId="2DA5A004" w:rsidR="002E6F5B" w:rsidRPr="00EA4F38" w:rsidRDefault="00EA4F38" w:rsidP="00A41304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A4F38">
              <w:rPr>
                <w:rFonts w:asciiTheme="majorBidi" w:hAnsiTheme="majorBidi" w:cstheme="majorBidi"/>
                <w:sz w:val="32"/>
                <w:szCs w:val="32"/>
                <w:cs/>
              </w:rPr>
              <w:t>4</w:t>
            </w:r>
          </w:p>
        </w:tc>
        <w:tc>
          <w:tcPr>
            <w:tcW w:w="3833" w:type="dxa"/>
          </w:tcPr>
          <w:p w14:paraId="5B4CDF72" w14:textId="7432A0FB" w:rsidR="002E6F5B" w:rsidRPr="00EA4F38" w:rsidRDefault="00A64BD9" w:rsidP="00A4130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ผู้สูงอายุที่ย้ายภูมิลำเนาและได้รับเงินจากองค์กรปกครองส่วนท้องถิ่นอื่นหรือกรุงเทพมหานคร</w:t>
            </w:r>
          </w:p>
        </w:tc>
        <w:tc>
          <w:tcPr>
            <w:tcW w:w="2835" w:type="dxa"/>
          </w:tcPr>
          <w:p w14:paraId="2F251027" w14:textId="280EC115" w:rsidR="002E6F5B" w:rsidRPr="00EA4F38" w:rsidRDefault="00A64BD9" w:rsidP="00A4130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จะได้รับเบี้ยยังชีพผู้สูงอายุในเดือนถัดไป(จากเดือนที่ยืนยันสิทธิ)</w:t>
            </w:r>
          </w:p>
        </w:tc>
        <w:tc>
          <w:tcPr>
            <w:tcW w:w="2410" w:type="dxa"/>
          </w:tcPr>
          <w:p w14:paraId="1EDA7FF8" w14:textId="77777777" w:rsidR="002E6F5B" w:rsidRDefault="00A64BD9" w:rsidP="00A4130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ปีงบประมาณ พ.ศ.2567</w:t>
            </w:r>
          </w:p>
          <w:p w14:paraId="3BE965AF" w14:textId="05C434C8" w:rsidR="00A64BD9" w:rsidRPr="00EA4F38" w:rsidRDefault="00A64BD9" w:rsidP="00A4130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(1ต.ค.66-30ก.ย.67)</w:t>
            </w:r>
          </w:p>
        </w:tc>
        <w:tc>
          <w:tcPr>
            <w:tcW w:w="4678" w:type="dxa"/>
          </w:tcPr>
          <w:p w14:paraId="03EEC94A" w14:textId="004EC9E7" w:rsidR="002E6F5B" w:rsidRPr="00EA4F38" w:rsidRDefault="00A64BD9" w:rsidP="00A4130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ต้องยืนยันสิทธิ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.แห่งใหม่ หากยังไม่มีการยืนยันสิทธิให้ได้รับเงินเบี้ยยังชีพผู้สูงอายุจาก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อปท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.เดิมจนถึงสิ้นปีงบประมาณ</w:t>
            </w:r>
          </w:p>
        </w:tc>
      </w:tr>
    </w:tbl>
    <w:p w14:paraId="46E15739" w14:textId="598EE58D" w:rsidR="002E6F5B" w:rsidRDefault="002E6F5B">
      <w:pPr>
        <w:rPr>
          <w:rFonts w:asciiTheme="majorBidi" w:hAnsiTheme="majorBidi" w:cstheme="majorBidi"/>
          <w:sz w:val="32"/>
          <w:szCs w:val="32"/>
        </w:rPr>
      </w:pPr>
    </w:p>
    <w:p w14:paraId="5E292E2B" w14:textId="77777777" w:rsidR="00A64BD9" w:rsidRDefault="00A64BD9">
      <w:pPr>
        <w:rPr>
          <w:rFonts w:asciiTheme="majorBidi" w:hAnsiTheme="majorBidi" w:cstheme="majorBidi"/>
          <w:sz w:val="32"/>
          <w:szCs w:val="32"/>
        </w:rPr>
      </w:pPr>
    </w:p>
    <w:p w14:paraId="523CC615" w14:textId="2A042F01" w:rsidR="00C95FB9" w:rsidRDefault="00C95FB9" w:rsidP="00704A6D">
      <w:pPr>
        <w:rPr>
          <w:rFonts w:asciiTheme="majorBidi" w:hAnsiTheme="majorBidi" w:cstheme="majorBidi"/>
          <w:sz w:val="32"/>
          <w:szCs w:val="32"/>
          <w:cs/>
        </w:rPr>
      </w:pPr>
      <w:bookmarkStart w:id="0" w:name="_GoBack"/>
      <w:bookmarkEnd w:id="0"/>
    </w:p>
    <w:p w14:paraId="0125E684" w14:textId="2609083C" w:rsidR="00C95FB9" w:rsidRDefault="00C95FB9" w:rsidP="00C95FB9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</w:p>
    <w:p w14:paraId="6A62376C" w14:textId="7E56B5F3" w:rsidR="00A64BD9" w:rsidRDefault="00A64BD9">
      <w:pPr>
        <w:rPr>
          <w:rFonts w:asciiTheme="majorBidi" w:hAnsiTheme="majorBidi" w:cstheme="majorBidi"/>
          <w:sz w:val="32"/>
          <w:szCs w:val="32"/>
          <w:cs/>
        </w:rPr>
      </w:pPr>
    </w:p>
    <w:p w14:paraId="62F4F280" w14:textId="7DF8DF58" w:rsidR="00A64BD9" w:rsidRPr="00EA4F38" w:rsidRDefault="00A64BD9">
      <w:pPr>
        <w:rPr>
          <w:rFonts w:asciiTheme="majorBidi" w:hAnsiTheme="majorBidi" w:cstheme="majorBidi"/>
          <w:sz w:val="32"/>
          <w:szCs w:val="32"/>
        </w:rPr>
      </w:pPr>
    </w:p>
    <w:sectPr w:rsidR="00A64BD9" w:rsidRPr="00EA4F38" w:rsidSect="00EA4F38">
      <w:pgSz w:w="16838" w:h="11906" w:orient="landscape"/>
      <w:pgMar w:top="1440" w:right="70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5C"/>
    <w:rsid w:val="002E6F5B"/>
    <w:rsid w:val="0043738B"/>
    <w:rsid w:val="00481376"/>
    <w:rsid w:val="005E3BDF"/>
    <w:rsid w:val="00704A6D"/>
    <w:rsid w:val="007C6CAF"/>
    <w:rsid w:val="008472E3"/>
    <w:rsid w:val="00917F0F"/>
    <w:rsid w:val="00A64BD9"/>
    <w:rsid w:val="00AB3AA6"/>
    <w:rsid w:val="00C95FB9"/>
    <w:rsid w:val="00CC6B5C"/>
    <w:rsid w:val="00D6257D"/>
    <w:rsid w:val="00EA4F38"/>
    <w:rsid w:val="00EC54B5"/>
    <w:rsid w:val="00F22B97"/>
    <w:rsid w:val="00F328DA"/>
    <w:rsid w:val="00FA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7F7F2"/>
  <w15:chartTrackingRefBased/>
  <w15:docId w15:val="{926A2B1E-28C2-4571-8320-16E93CF7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B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6</cp:revision>
  <cp:lastPrinted>2023-10-10T06:05:00Z</cp:lastPrinted>
  <dcterms:created xsi:type="dcterms:W3CDTF">2023-10-10T06:06:00Z</dcterms:created>
  <dcterms:modified xsi:type="dcterms:W3CDTF">2023-11-06T04:50:00Z</dcterms:modified>
</cp:coreProperties>
</file>